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44" w:rsidRDefault="000E2E44" w:rsidP="000E2E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Arial" w:eastAsia="Times New Roman" w:hAnsi="Arial" w:cs="Arial"/>
          <w:sz w:val="40"/>
          <w:szCs w:val="40"/>
        </w:rPr>
        <w:t xml:space="preserve">MADISON COUNTY LIBRARY SYSTEM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Fiscal Year 2021-2022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 xml:space="preserve">Board of Trustees Regular Meeting Schedule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E44" w:rsidRP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>2</w:t>
      </w:r>
      <w:r w:rsidRPr="000E2E44">
        <w:rPr>
          <w:rFonts w:ascii="Arial" w:eastAsia="Times New Roman" w:hAnsi="Arial" w:cs="Arial"/>
          <w:sz w:val="23"/>
          <w:szCs w:val="23"/>
        </w:rPr>
        <w:t>nd</w:t>
      </w:r>
      <w:r w:rsidRPr="000E2E44">
        <w:rPr>
          <w:rFonts w:ascii="Arial" w:eastAsia="Times New Roman" w:hAnsi="Arial" w:cs="Arial"/>
          <w:sz w:val="35"/>
          <w:szCs w:val="35"/>
        </w:rPr>
        <w:t xml:space="preserve"> Tuesday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Time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Place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October 12,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November 9,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December 14,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January 11,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Madison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February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March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7A0350">
        <w:rPr>
          <w:rFonts w:ascii="Arial" w:eastAsia="Times New Roman" w:hAnsi="Arial" w:cs="Arial"/>
          <w:sz w:val="35"/>
          <w:szCs w:val="35"/>
        </w:rPr>
        <w:t>Flora</w:t>
      </w:r>
      <w:bookmarkStart w:id="0" w:name="_GoBack"/>
      <w:bookmarkEnd w:id="0"/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April 12,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May 10,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Camden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June 14, 2022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July 12,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Flora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August 9,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September 13,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</w:p>
    <w:p w:rsidR="00065481" w:rsidRDefault="00065481"/>
    <w:sectPr w:rsidR="0006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tDQzNzY0NDQxMzRT0lEKTi0uzszPAykwrAUAvCKvwSwAAAA="/>
  </w:docVars>
  <w:rsids>
    <w:rsidRoot w:val="000E2E44"/>
    <w:rsid w:val="00065481"/>
    <w:rsid w:val="000E2E44"/>
    <w:rsid w:val="003E2297"/>
    <w:rsid w:val="007A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4858"/>
  <w15:chartTrackingRefBased/>
  <w15:docId w15:val="{3EA86865-0AD4-4AFB-8615-5C22333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Braley</cp:lastModifiedBy>
  <cp:revision>3</cp:revision>
  <dcterms:created xsi:type="dcterms:W3CDTF">2021-09-14T16:00:00Z</dcterms:created>
  <dcterms:modified xsi:type="dcterms:W3CDTF">2022-03-03T16:48:00Z</dcterms:modified>
</cp:coreProperties>
</file>